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8C039" w14:textId="77777777" w:rsidR="000A79D5" w:rsidRPr="00475EBC" w:rsidRDefault="000A79D5" w:rsidP="000A5B26">
      <w:pPr>
        <w:spacing w:after="0"/>
        <w:jc w:val="right"/>
        <w:rPr>
          <w:rFonts w:ascii="Arial" w:hAnsi="Arial" w:cs="Arial"/>
          <w:b/>
          <w:bCs/>
        </w:rPr>
      </w:pPr>
      <w:r w:rsidRPr="00475EBC">
        <w:rPr>
          <w:rFonts w:ascii="Arial" w:hAnsi="Arial" w:cs="Arial"/>
          <w:noProof/>
          <w:lang w:eastAsia="en-GB"/>
        </w:rPr>
        <w:drawing>
          <wp:inline distT="0" distB="0" distL="0" distR="0" wp14:anchorId="6E10197B" wp14:editId="7AAE6A4B">
            <wp:extent cx="2752724" cy="1895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ASlogo2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32" cy="18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30393" w14:textId="388060AA" w:rsidR="000A79D5" w:rsidRPr="00475EBC" w:rsidRDefault="000A79D5" w:rsidP="000A5B26">
      <w:pPr>
        <w:spacing w:after="0"/>
        <w:rPr>
          <w:rFonts w:ascii="Arial" w:hAnsi="Arial" w:cs="Arial"/>
          <w:b/>
          <w:bCs/>
        </w:rPr>
      </w:pPr>
      <w:r w:rsidRPr="00475EBC">
        <w:rPr>
          <w:rFonts w:ascii="Arial" w:hAnsi="Arial" w:cs="Arial"/>
          <w:b/>
          <w:bCs/>
        </w:rPr>
        <w:t>MINUTES OF THE EDAS AGM HELD WEDNESDAY</w:t>
      </w:r>
      <w:r w:rsidR="000C3CB1" w:rsidRPr="00475EBC">
        <w:rPr>
          <w:rFonts w:ascii="Arial" w:hAnsi="Arial" w:cs="Arial"/>
          <w:b/>
          <w:bCs/>
        </w:rPr>
        <w:t xml:space="preserve">, </w:t>
      </w:r>
      <w:r w:rsidR="00475EBC" w:rsidRPr="00475EBC">
        <w:rPr>
          <w:rFonts w:ascii="Arial" w:hAnsi="Arial" w:cs="Arial"/>
          <w:b/>
          <w:bCs/>
        </w:rPr>
        <w:t>26 MARCH 2024</w:t>
      </w:r>
      <w:r w:rsidRPr="00475EBC">
        <w:rPr>
          <w:rFonts w:ascii="Arial" w:hAnsi="Arial" w:cs="Arial"/>
          <w:b/>
          <w:bCs/>
        </w:rPr>
        <w:t xml:space="preserve"> BY </w:t>
      </w:r>
      <w:r w:rsidR="00EC4A10" w:rsidRPr="00475EBC">
        <w:rPr>
          <w:rFonts w:ascii="Arial" w:hAnsi="Arial" w:cs="Arial"/>
          <w:b/>
          <w:bCs/>
        </w:rPr>
        <w:t>TEAMS</w:t>
      </w:r>
    </w:p>
    <w:p w14:paraId="5D0D196F" w14:textId="7670B8D4" w:rsidR="000A79D5" w:rsidRPr="00475EBC" w:rsidRDefault="00475EBC" w:rsidP="000A5B26">
      <w:pPr>
        <w:spacing w:after="0"/>
        <w:rPr>
          <w:rFonts w:ascii="Arial" w:hAnsi="Arial" w:cs="Arial"/>
        </w:rPr>
      </w:pPr>
      <w:r w:rsidRPr="00475EBC">
        <w:rPr>
          <w:rFonts w:ascii="Arial" w:hAnsi="Arial" w:cs="Arial"/>
        </w:rPr>
        <w:t>Neil McInroy</w:t>
      </w:r>
      <w:r w:rsidR="000A79D5" w:rsidRPr="00475EBC">
        <w:rPr>
          <w:rFonts w:ascii="Arial" w:hAnsi="Arial" w:cs="Arial"/>
        </w:rPr>
        <w:t>, Chair of EDAS, welcomed all present</w:t>
      </w:r>
      <w:r w:rsidR="005E0030" w:rsidRPr="00475EBC">
        <w:rPr>
          <w:rFonts w:ascii="Arial" w:hAnsi="Arial" w:cs="Arial"/>
        </w:rPr>
        <w:t xml:space="preserve"> t</w:t>
      </w:r>
      <w:r w:rsidR="006425D9" w:rsidRPr="00475EBC">
        <w:rPr>
          <w:rFonts w:ascii="Arial" w:hAnsi="Arial" w:cs="Arial"/>
        </w:rPr>
        <w:t>o</w:t>
      </w:r>
      <w:r w:rsidR="005E0030" w:rsidRPr="00475EBC">
        <w:rPr>
          <w:rFonts w:ascii="Arial" w:hAnsi="Arial" w:cs="Arial"/>
        </w:rPr>
        <w:t xml:space="preserve"> </w:t>
      </w:r>
      <w:r w:rsidR="00E37EAC" w:rsidRPr="00475EBC">
        <w:rPr>
          <w:rFonts w:ascii="Arial" w:hAnsi="Arial" w:cs="Arial"/>
        </w:rPr>
        <w:t xml:space="preserve">the </w:t>
      </w:r>
      <w:r w:rsidR="00C95FC8" w:rsidRPr="00475EBC">
        <w:rPr>
          <w:rFonts w:ascii="Arial" w:hAnsi="Arial" w:cs="Arial"/>
        </w:rPr>
        <w:t xml:space="preserve">AGM of </w:t>
      </w:r>
      <w:r w:rsidR="005E0030" w:rsidRPr="00475EBC">
        <w:rPr>
          <w:rFonts w:ascii="Arial" w:hAnsi="Arial" w:cs="Arial"/>
        </w:rPr>
        <w:t>EDAS</w:t>
      </w:r>
      <w:r w:rsidR="000A79D5" w:rsidRPr="00475EBC">
        <w:rPr>
          <w:rFonts w:ascii="Arial" w:hAnsi="Arial" w:cs="Arial"/>
        </w:rPr>
        <w:t xml:space="preserve">.  </w:t>
      </w:r>
      <w:r w:rsidR="005E0030" w:rsidRPr="00475EBC">
        <w:rPr>
          <w:rFonts w:ascii="Arial" w:hAnsi="Arial" w:cs="Arial"/>
        </w:rPr>
        <w:t xml:space="preserve"> </w:t>
      </w:r>
    </w:p>
    <w:p w14:paraId="5A959AE7" w14:textId="77777777" w:rsidR="000812CB" w:rsidRPr="00475EBC" w:rsidRDefault="000812CB" w:rsidP="000A5B26">
      <w:pPr>
        <w:spacing w:after="0"/>
        <w:rPr>
          <w:rFonts w:ascii="Arial" w:hAnsi="Arial" w:cs="Arial"/>
        </w:rPr>
      </w:pPr>
    </w:p>
    <w:p w14:paraId="3864791E" w14:textId="77777777" w:rsidR="000A79D5" w:rsidRPr="00475EBC" w:rsidRDefault="000A79D5" w:rsidP="000A5B26">
      <w:pPr>
        <w:spacing w:after="0"/>
        <w:rPr>
          <w:rFonts w:ascii="Arial" w:hAnsi="Arial" w:cs="Arial"/>
          <w:b/>
          <w:bCs/>
        </w:rPr>
      </w:pPr>
      <w:r w:rsidRPr="00475EBC">
        <w:rPr>
          <w:rFonts w:ascii="Arial" w:hAnsi="Arial" w:cs="Arial"/>
          <w:b/>
          <w:bCs/>
        </w:rPr>
        <w:t>EDAS AGM Business</w:t>
      </w:r>
    </w:p>
    <w:p w14:paraId="01874EA4" w14:textId="68C9F79A" w:rsidR="000A79D5" w:rsidRPr="00475EBC" w:rsidRDefault="000A79D5" w:rsidP="000A5B26">
      <w:pPr>
        <w:spacing w:after="0"/>
        <w:rPr>
          <w:rFonts w:ascii="Arial" w:hAnsi="Arial" w:cs="Arial"/>
        </w:rPr>
      </w:pPr>
      <w:r w:rsidRPr="00475EBC">
        <w:rPr>
          <w:rFonts w:ascii="Arial" w:hAnsi="Arial" w:cs="Arial"/>
        </w:rPr>
        <w:t>The Minutes of 20</w:t>
      </w:r>
      <w:r w:rsidR="007C13C8" w:rsidRPr="00475EBC">
        <w:rPr>
          <w:rFonts w:ascii="Arial" w:hAnsi="Arial" w:cs="Arial"/>
        </w:rPr>
        <w:t>2</w:t>
      </w:r>
      <w:r w:rsidR="00475EBC" w:rsidRPr="00475EBC">
        <w:rPr>
          <w:rFonts w:ascii="Arial" w:hAnsi="Arial" w:cs="Arial"/>
        </w:rPr>
        <w:t xml:space="preserve">2 </w:t>
      </w:r>
      <w:r w:rsidRPr="00475EBC">
        <w:rPr>
          <w:rFonts w:ascii="Arial" w:hAnsi="Arial" w:cs="Arial"/>
        </w:rPr>
        <w:t>are available in the Publications area of our website.</w:t>
      </w:r>
    </w:p>
    <w:p w14:paraId="3EE09BC8" w14:textId="77777777" w:rsidR="000A5B26" w:rsidRPr="00475EBC" w:rsidRDefault="000A5B26" w:rsidP="000A5B26">
      <w:pPr>
        <w:spacing w:after="0"/>
        <w:rPr>
          <w:rFonts w:ascii="Arial" w:hAnsi="Arial" w:cs="Arial"/>
        </w:rPr>
      </w:pPr>
    </w:p>
    <w:p w14:paraId="49C515F5" w14:textId="4C179048" w:rsidR="00AE19C6" w:rsidRPr="00475EBC" w:rsidRDefault="00EC4A10" w:rsidP="000A5B26">
      <w:pPr>
        <w:spacing w:after="0"/>
        <w:rPr>
          <w:rFonts w:ascii="Arial" w:hAnsi="Arial" w:cs="Arial"/>
          <w:b/>
        </w:rPr>
      </w:pPr>
      <w:r w:rsidRPr="00475EBC">
        <w:rPr>
          <w:rFonts w:ascii="Arial" w:hAnsi="Arial" w:cs="Arial"/>
          <w:b/>
        </w:rPr>
        <w:t xml:space="preserve">WELCOME BY CHAIR, </w:t>
      </w:r>
      <w:r w:rsidR="00475EBC" w:rsidRPr="00475EBC">
        <w:rPr>
          <w:rFonts w:ascii="Arial" w:hAnsi="Arial" w:cs="Arial"/>
          <w:b/>
        </w:rPr>
        <w:t xml:space="preserve">NEIL MCINROY </w:t>
      </w:r>
    </w:p>
    <w:p w14:paraId="28E83631" w14:textId="77777777" w:rsidR="000A5B26" w:rsidRPr="00475EBC" w:rsidRDefault="000A5B26" w:rsidP="000A5B26">
      <w:pPr>
        <w:spacing w:after="0"/>
        <w:rPr>
          <w:rFonts w:ascii="Arial" w:hAnsi="Arial" w:cs="Arial"/>
        </w:rPr>
      </w:pPr>
    </w:p>
    <w:p w14:paraId="4FDFB7E4" w14:textId="2011E827" w:rsidR="00D35F02" w:rsidRPr="00D35F02" w:rsidRDefault="00D35F02" w:rsidP="00D35F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EDAS Chair</w:t>
      </w:r>
      <w:r w:rsidRPr="00D35F02">
        <w:rPr>
          <w:rFonts w:ascii="Arial" w:hAnsi="Arial" w:cs="Arial"/>
        </w:rPr>
        <w:t xml:space="preserve"> Neil Mc</w:t>
      </w:r>
      <w:r>
        <w:rPr>
          <w:rFonts w:ascii="Arial" w:hAnsi="Arial" w:cs="Arial"/>
        </w:rPr>
        <w:t>I</w:t>
      </w:r>
      <w:r w:rsidRPr="00D35F02">
        <w:rPr>
          <w:rFonts w:ascii="Arial" w:hAnsi="Arial" w:cs="Arial"/>
        </w:rPr>
        <w:t xml:space="preserve">nroy opened by welcoming attendees and outlined the agenda. </w:t>
      </w:r>
      <w:r>
        <w:rPr>
          <w:rFonts w:ascii="Arial" w:hAnsi="Arial" w:cs="Arial"/>
        </w:rPr>
        <w:t>He highlighted key achievement for EDAS in 2022-23</w:t>
      </w:r>
      <w:r w:rsidRPr="00D35F02">
        <w:rPr>
          <w:rFonts w:ascii="Arial" w:hAnsi="Arial" w:cs="Arial"/>
        </w:rPr>
        <w:t xml:space="preserve"> such as strong membership growth (3,270 members) and high retention rates, an active social media presence, and numerous events held throughout the year (17 events with over 1,400 attendees).</w:t>
      </w:r>
    </w:p>
    <w:p w14:paraId="549E8AAE" w14:textId="77777777" w:rsidR="00D35F02" w:rsidRPr="00D35F02" w:rsidRDefault="00D35F02" w:rsidP="00D35F02">
      <w:pPr>
        <w:spacing w:after="0"/>
        <w:rPr>
          <w:rFonts w:ascii="Arial" w:hAnsi="Arial" w:cs="Arial"/>
        </w:rPr>
      </w:pPr>
    </w:p>
    <w:p w14:paraId="6E9EA96A" w14:textId="1A35DA58" w:rsidR="00D35F02" w:rsidRDefault="00D35F02" w:rsidP="00D35F02">
      <w:pPr>
        <w:spacing w:after="0"/>
        <w:rPr>
          <w:rFonts w:ascii="Arial" w:hAnsi="Arial" w:cs="Arial"/>
        </w:rPr>
      </w:pPr>
      <w:r w:rsidRPr="00D35F02">
        <w:rPr>
          <w:rFonts w:ascii="Arial" w:hAnsi="Arial" w:cs="Arial"/>
        </w:rPr>
        <w:t>He highlighted EDAS’s CPD</w:t>
      </w:r>
      <w:r>
        <w:rPr>
          <w:rFonts w:ascii="Arial" w:hAnsi="Arial" w:cs="Arial"/>
        </w:rPr>
        <w:t xml:space="preserve"> </w:t>
      </w:r>
      <w:r w:rsidRPr="00D35F02">
        <w:rPr>
          <w:rFonts w:ascii="Arial" w:hAnsi="Arial" w:cs="Arial"/>
        </w:rPr>
        <w:t xml:space="preserve">courses, partnerships, and resources, including briefings and </w:t>
      </w:r>
      <w:r>
        <w:rPr>
          <w:rFonts w:ascii="Arial" w:hAnsi="Arial" w:cs="Arial"/>
        </w:rPr>
        <w:t xml:space="preserve">the </w:t>
      </w:r>
      <w:r w:rsidRPr="00D35F02">
        <w:rPr>
          <w:rFonts w:ascii="Arial" w:hAnsi="Arial" w:cs="Arial"/>
        </w:rPr>
        <w:t>popular "Talking E</w:t>
      </w:r>
      <w:r>
        <w:rPr>
          <w:rFonts w:ascii="Arial" w:hAnsi="Arial" w:cs="Arial"/>
        </w:rPr>
        <w:t>DAS</w:t>
      </w:r>
      <w:r w:rsidRPr="00D35F02">
        <w:rPr>
          <w:rFonts w:ascii="Arial" w:hAnsi="Arial" w:cs="Arial"/>
        </w:rPr>
        <w:t>" podcast</w:t>
      </w:r>
      <w:r>
        <w:rPr>
          <w:rFonts w:ascii="Arial" w:hAnsi="Arial" w:cs="Arial"/>
        </w:rPr>
        <w:t>.</w:t>
      </w:r>
    </w:p>
    <w:p w14:paraId="14B6AE1D" w14:textId="2A43303F" w:rsidR="00AE19C6" w:rsidRPr="00475EBC" w:rsidRDefault="00AE19C6" w:rsidP="000A5B26">
      <w:pPr>
        <w:spacing w:after="0"/>
        <w:rPr>
          <w:rFonts w:ascii="Arial" w:hAnsi="Arial" w:cs="Arial"/>
        </w:rPr>
      </w:pPr>
      <w:r w:rsidRPr="00475EBC">
        <w:rPr>
          <w:rFonts w:ascii="Arial" w:hAnsi="Arial" w:cs="Arial"/>
        </w:rPr>
        <w:t xml:space="preserve">  </w:t>
      </w:r>
    </w:p>
    <w:p w14:paraId="3F424F80" w14:textId="6E10971A" w:rsidR="000A79D5" w:rsidRPr="00475EBC" w:rsidRDefault="00BD5AFF" w:rsidP="000A5B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0A79D5" w:rsidRPr="00475EBC">
        <w:rPr>
          <w:rFonts w:ascii="Arial" w:hAnsi="Arial" w:cs="Arial"/>
          <w:b/>
          <w:bCs/>
        </w:rPr>
        <w:t>. To consider and approve Financial Accoun</w:t>
      </w:r>
      <w:r w:rsidR="007C13C8" w:rsidRPr="00475EBC">
        <w:rPr>
          <w:rFonts w:ascii="Arial" w:hAnsi="Arial" w:cs="Arial"/>
          <w:b/>
          <w:bCs/>
        </w:rPr>
        <w:t>ts for Year to end 31 March 202</w:t>
      </w:r>
      <w:r w:rsidR="00475EBC" w:rsidRPr="00475EBC">
        <w:rPr>
          <w:rFonts w:ascii="Arial" w:hAnsi="Arial" w:cs="Arial"/>
          <w:b/>
          <w:bCs/>
        </w:rPr>
        <w:t>3</w:t>
      </w:r>
    </w:p>
    <w:p w14:paraId="6DF0A77B" w14:textId="77777777" w:rsidR="00C95FC8" w:rsidRPr="00475EBC" w:rsidRDefault="00C95FC8" w:rsidP="00C95FC8">
      <w:pPr>
        <w:spacing w:after="0"/>
        <w:rPr>
          <w:rFonts w:ascii="Arial" w:hAnsi="Arial" w:cs="Arial"/>
        </w:rPr>
      </w:pPr>
    </w:p>
    <w:p w14:paraId="44560C8C" w14:textId="77777777" w:rsidR="00160982" w:rsidRPr="00BD5AFF" w:rsidRDefault="00C95FC8" w:rsidP="00C95FC8">
      <w:pPr>
        <w:spacing w:after="0"/>
        <w:rPr>
          <w:rFonts w:ascii="Arial" w:hAnsi="Arial" w:cs="Arial"/>
        </w:rPr>
      </w:pPr>
      <w:r w:rsidRPr="00BD5AFF">
        <w:rPr>
          <w:rFonts w:ascii="Arial" w:hAnsi="Arial" w:cs="Arial"/>
        </w:rPr>
        <w:t>A</w:t>
      </w:r>
      <w:r w:rsidR="00160982" w:rsidRPr="00BD5AFF">
        <w:rPr>
          <w:rFonts w:ascii="Arial" w:hAnsi="Arial" w:cs="Arial"/>
        </w:rPr>
        <w:t>s required by the Companies Act 2006, a copy of accounts has been made available on our website and offered to members on request.</w:t>
      </w:r>
      <w:r w:rsidR="00AE19C6" w:rsidRPr="00BD5AFF">
        <w:rPr>
          <w:rFonts w:ascii="Arial" w:hAnsi="Arial" w:cs="Arial"/>
        </w:rPr>
        <w:t xml:space="preserve">  </w:t>
      </w:r>
    </w:p>
    <w:p w14:paraId="342C423C" w14:textId="77777777" w:rsidR="00AE19C6" w:rsidRPr="00BD5AFF" w:rsidRDefault="00AE19C6" w:rsidP="000A5B26">
      <w:pPr>
        <w:pStyle w:val="ListParagraph"/>
        <w:spacing w:after="0"/>
        <w:ind w:left="360"/>
        <w:rPr>
          <w:rFonts w:ascii="Arial" w:hAnsi="Arial" w:cs="Arial"/>
        </w:rPr>
      </w:pPr>
    </w:p>
    <w:p w14:paraId="20F5B670" w14:textId="2B6D13A2" w:rsidR="00AE19C6" w:rsidRPr="00BD5AFF" w:rsidRDefault="00AE19C6" w:rsidP="000A5B26">
      <w:pPr>
        <w:pStyle w:val="ListParagraph"/>
        <w:spacing w:after="0"/>
        <w:ind w:left="360"/>
        <w:rPr>
          <w:rFonts w:ascii="Arial" w:hAnsi="Arial" w:cs="Arial"/>
          <w:b/>
        </w:rPr>
      </w:pPr>
      <w:r w:rsidRPr="00BD5AFF">
        <w:rPr>
          <w:rFonts w:ascii="Arial" w:hAnsi="Arial" w:cs="Arial"/>
          <w:b/>
        </w:rPr>
        <w:t>Report for 202</w:t>
      </w:r>
      <w:r w:rsidR="00475EBC" w:rsidRPr="00BD5AFF">
        <w:rPr>
          <w:rFonts w:ascii="Arial" w:hAnsi="Arial" w:cs="Arial"/>
          <w:b/>
        </w:rPr>
        <w:t>3</w:t>
      </w:r>
      <w:r w:rsidRPr="00BD5AFF">
        <w:rPr>
          <w:rFonts w:ascii="Arial" w:hAnsi="Arial" w:cs="Arial"/>
          <w:b/>
        </w:rPr>
        <w:t>:</w:t>
      </w:r>
    </w:p>
    <w:p w14:paraId="0D64BAD6" w14:textId="77777777" w:rsidR="00160982" w:rsidRPr="00BD5AFF" w:rsidRDefault="00160982" w:rsidP="000A5B26">
      <w:pPr>
        <w:pStyle w:val="ListParagraph"/>
        <w:spacing w:after="0"/>
        <w:ind w:left="360"/>
        <w:rPr>
          <w:rFonts w:ascii="Arial" w:hAnsi="Arial" w:cs="Arial"/>
        </w:rPr>
      </w:pPr>
    </w:p>
    <w:p w14:paraId="4C18F99D" w14:textId="77777777" w:rsidR="00475EBC" w:rsidRPr="00BD5AFF" w:rsidRDefault="00475EBC" w:rsidP="00475EBC">
      <w:pPr>
        <w:pStyle w:val="ListParagraph"/>
        <w:spacing w:after="0"/>
        <w:ind w:left="0"/>
        <w:rPr>
          <w:rFonts w:ascii="Arial" w:hAnsi="Arial" w:cs="Arial"/>
        </w:rPr>
      </w:pPr>
      <w:r w:rsidRPr="00BD5AFF">
        <w:rPr>
          <w:rFonts w:ascii="Arial" w:hAnsi="Arial" w:cs="Arial"/>
        </w:rPr>
        <w:t xml:space="preserve">The organisation reported a deficit in the year of £3,822 (2022: surplus £9,008). There was no surplus or deficit on restricted reserves (2022:0). </w:t>
      </w:r>
    </w:p>
    <w:p w14:paraId="752CD619" w14:textId="77777777" w:rsidR="00475EBC" w:rsidRPr="00BD5AFF" w:rsidRDefault="00475EBC" w:rsidP="00475EBC">
      <w:pPr>
        <w:pStyle w:val="ListParagraph"/>
        <w:spacing w:after="0"/>
        <w:ind w:left="0"/>
        <w:rPr>
          <w:rFonts w:ascii="Arial" w:hAnsi="Arial" w:cs="Arial"/>
        </w:rPr>
      </w:pPr>
    </w:p>
    <w:p w14:paraId="541E63A8" w14:textId="77777777" w:rsidR="00475EBC" w:rsidRPr="00BD5AFF" w:rsidRDefault="00475EBC" w:rsidP="00475EBC">
      <w:pPr>
        <w:pStyle w:val="ListParagraph"/>
        <w:spacing w:after="0"/>
        <w:ind w:left="0"/>
        <w:jc w:val="both"/>
        <w:rPr>
          <w:rFonts w:ascii="Arial" w:hAnsi="Arial" w:cs="Arial"/>
        </w:rPr>
      </w:pPr>
      <w:r w:rsidRPr="00BD5AFF">
        <w:rPr>
          <w:rFonts w:ascii="Arial" w:hAnsi="Arial" w:cs="Arial"/>
        </w:rPr>
        <w:t xml:space="preserve">In relation to reserves, the trustees have considered that the ideal level of unrestricted reserves would be sufficient to cover three months of the operating cost, which amounts to £18,781. Currently, the unrestricted free reserves stand at £74,562 (2022: £78,384) and the trustees are of the opinion that this is sufficient for the organisation as it exceeds the target level necessary for the organisation. </w:t>
      </w:r>
    </w:p>
    <w:p w14:paraId="2CE2177F" w14:textId="77777777" w:rsidR="00475EBC" w:rsidRPr="00BD5AFF" w:rsidRDefault="00475EBC" w:rsidP="00475EBC">
      <w:pPr>
        <w:pStyle w:val="ListParagraph"/>
        <w:spacing w:after="0"/>
        <w:ind w:left="0"/>
        <w:jc w:val="both"/>
        <w:rPr>
          <w:rFonts w:ascii="Arial" w:hAnsi="Arial" w:cs="Arial"/>
        </w:rPr>
      </w:pPr>
    </w:p>
    <w:p w14:paraId="78AC3973" w14:textId="77777777" w:rsidR="00475EBC" w:rsidRPr="00BD5AFF" w:rsidRDefault="00475EBC" w:rsidP="00475EBC">
      <w:pPr>
        <w:pStyle w:val="ListParagraph"/>
        <w:spacing w:after="0"/>
        <w:ind w:left="0"/>
        <w:jc w:val="both"/>
        <w:rPr>
          <w:rFonts w:ascii="Arial" w:hAnsi="Arial" w:cs="Arial"/>
        </w:rPr>
      </w:pPr>
      <w:r w:rsidRPr="00BD5AFF">
        <w:rPr>
          <w:rFonts w:ascii="Arial" w:hAnsi="Arial" w:cs="Arial"/>
        </w:rPr>
        <w:t xml:space="preserve">The charity does not hold any investments. Any surplus cash flow during the year is re-invested in pursuit of the charity's aims and objectives. </w:t>
      </w:r>
    </w:p>
    <w:p w14:paraId="0224FA93" w14:textId="77777777" w:rsidR="00475EBC" w:rsidRPr="00BD5AFF" w:rsidRDefault="00475EBC" w:rsidP="00475EBC">
      <w:pPr>
        <w:pStyle w:val="ListParagraph"/>
        <w:spacing w:after="0"/>
        <w:ind w:left="0"/>
        <w:jc w:val="both"/>
        <w:rPr>
          <w:rFonts w:ascii="Arial" w:hAnsi="Arial" w:cs="Arial"/>
        </w:rPr>
      </w:pPr>
    </w:p>
    <w:p w14:paraId="5F675539" w14:textId="37694B7B" w:rsidR="003211AF" w:rsidRPr="00BD5AFF" w:rsidRDefault="00475EBC" w:rsidP="00475EBC">
      <w:pPr>
        <w:spacing w:after="0"/>
        <w:rPr>
          <w:rFonts w:ascii="Arial" w:hAnsi="Arial" w:cs="Arial"/>
        </w:rPr>
      </w:pPr>
      <w:r w:rsidRPr="00BD5AFF">
        <w:rPr>
          <w:rFonts w:ascii="Arial" w:hAnsi="Arial" w:cs="Arial"/>
        </w:rPr>
        <w:t>The trustees have considered the major strategic business operational risks which the company faces and have established systems to ensure that risks to the charity are minimised.</w:t>
      </w:r>
    </w:p>
    <w:p w14:paraId="319ACB99" w14:textId="77777777" w:rsidR="00AE19C6" w:rsidRPr="00BD5AFF" w:rsidRDefault="00AE19C6" w:rsidP="000A5B26">
      <w:pPr>
        <w:pStyle w:val="ListParagraph"/>
        <w:spacing w:after="0"/>
        <w:ind w:left="360"/>
        <w:rPr>
          <w:rFonts w:ascii="Arial" w:hAnsi="Arial" w:cs="Arial"/>
        </w:rPr>
      </w:pPr>
    </w:p>
    <w:p w14:paraId="1A818A9F" w14:textId="17EA246A" w:rsidR="00160982" w:rsidRPr="00BD5AFF" w:rsidRDefault="00475EBC" w:rsidP="000A5B26">
      <w:pPr>
        <w:pStyle w:val="ListParagraph"/>
        <w:spacing w:after="0"/>
        <w:ind w:left="360"/>
        <w:rPr>
          <w:rFonts w:ascii="Arial" w:hAnsi="Arial" w:cs="Arial"/>
          <w:b/>
        </w:rPr>
      </w:pPr>
      <w:r w:rsidRPr="00BD5AFF">
        <w:rPr>
          <w:rFonts w:ascii="Arial" w:hAnsi="Arial" w:cs="Arial"/>
          <w:b/>
        </w:rPr>
        <w:t xml:space="preserve">Paul Morris </w:t>
      </w:r>
      <w:r w:rsidR="00442FCB" w:rsidRPr="00BD5AFF">
        <w:rPr>
          <w:rFonts w:ascii="Arial" w:hAnsi="Arial" w:cs="Arial"/>
          <w:b/>
        </w:rPr>
        <w:t>p</w:t>
      </w:r>
      <w:r w:rsidR="00891FBA" w:rsidRPr="00BD5AFF">
        <w:rPr>
          <w:rFonts w:ascii="Arial" w:hAnsi="Arial" w:cs="Arial"/>
          <w:b/>
        </w:rPr>
        <w:t xml:space="preserve">roposed the accounts, seconded by </w:t>
      </w:r>
      <w:r w:rsidRPr="00BD5AFF">
        <w:rPr>
          <w:rFonts w:ascii="Arial" w:hAnsi="Arial" w:cs="Arial"/>
          <w:b/>
        </w:rPr>
        <w:t>Marie McIntosh</w:t>
      </w:r>
      <w:r w:rsidR="002A1DC1" w:rsidRPr="00BD5AFF">
        <w:rPr>
          <w:rFonts w:ascii="Arial" w:hAnsi="Arial" w:cs="Arial"/>
          <w:b/>
        </w:rPr>
        <w:t>.</w:t>
      </w:r>
    </w:p>
    <w:p w14:paraId="76AFA7A9" w14:textId="77777777" w:rsidR="00160982" w:rsidRPr="00BD5AFF" w:rsidRDefault="00160982" w:rsidP="000A5B26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0522B5A2" w14:textId="4594B461" w:rsidR="002C5F26" w:rsidRPr="00BD5AFF" w:rsidRDefault="00BD5AFF" w:rsidP="002C5F2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2</w:t>
      </w:r>
      <w:r w:rsidR="000A79D5" w:rsidRPr="00BD5AFF">
        <w:rPr>
          <w:rFonts w:ascii="Arial" w:hAnsi="Arial" w:cs="Arial"/>
          <w:b/>
          <w:bCs/>
        </w:rPr>
        <w:t>. To Consider and Appoint Accountants, Soroban,</w:t>
      </w:r>
      <w:r w:rsidR="002C5F26" w:rsidRPr="00BD5AFF">
        <w:rPr>
          <w:rFonts w:ascii="Arial" w:hAnsi="Arial" w:cs="Arial"/>
          <w:b/>
          <w:bCs/>
        </w:rPr>
        <w:t xml:space="preserve"> </w:t>
      </w:r>
      <w:r w:rsidR="002C5F26" w:rsidRPr="00BD5AFF">
        <w:rPr>
          <w:rFonts w:ascii="Arial" w:hAnsi="Arial" w:cs="Arial"/>
          <w:b/>
        </w:rPr>
        <w:t xml:space="preserve">and Independent Examiners - Wyllie &amp; Bisset – for the next year. </w:t>
      </w:r>
    </w:p>
    <w:p w14:paraId="4BBFFD8C" w14:textId="129EC706" w:rsidR="000A79D5" w:rsidRPr="00BD5AFF" w:rsidRDefault="000A79D5" w:rsidP="000A5B26">
      <w:pPr>
        <w:spacing w:after="0"/>
        <w:rPr>
          <w:rFonts w:ascii="Arial" w:hAnsi="Arial" w:cs="Arial"/>
          <w:b/>
          <w:bCs/>
        </w:rPr>
      </w:pPr>
      <w:r w:rsidRPr="00BD5AFF">
        <w:rPr>
          <w:rFonts w:ascii="Arial" w:hAnsi="Arial" w:cs="Arial"/>
          <w:b/>
          <w:bCs/>
        </w:rPr>
        <w:t xml:space="preserve">  </w:t>
      </w:r>
    </w:p>
    <w:p w14:paraId="1F6EC724" w14:textId="6DE330C9" w:rsidR="000A5B26" w:rsidRPr="00BD5AFF" w:rsidRDefault="000A79D5" w:rsidP="000A5B26">
      <w:pPr>
        <w:spacing w:after="0"/>
        <w:rPr>
          <w:rFonts w:ascii="Arial" w:hAnsi="Arial" w:cs="Arial"/>
        </w:rPr>
      </w:pPr>
      <w:r w:rsidRPr="00BD5AFF">
        <w:rPr>
          <w:rFonts w:ascii="Arial" w:hAnsi="Arial" w:cs="Arial"/>
        </w:rPr>
        <w:t>Members’ approval was sought to consider and appoint accountants, Soroban</w:t>
      </w:r>
      <w:r w:rsidR="002C5F26" w:rsidRPr="00BD5AFF">
        <w:rPr>
          <w:rFonts w:ascii="Arial" w:hAnsi="Arial" w:cs="Arial"/>
        </w:rPr>
        <w:t>, and Independent Examiners Wyllie &amp; Bisset -</w:t>
      </w:r>
      <w:r w:rsidRPr="00BD5AFF">
        <w:rPr>
          <w:rFonts w:ascii="Arial" w:hAnsi="Arial" w:cs="Arial"/>
        </w:rPr>
        <w:t xml:space="preserve"> for the next year. </w:t>
      </w:r>
      <w:r w:rsidR="00475EBC" w:rsidRPr="00BD5AFF">
        <w:rPr>
          <w:rFonts w:ascii="Arial" w:hAnsi="Arial" w:cs="Arial"/>
        </w:rPr>
        <w:t>Ishabel Bremner</w:t>
      </w:r>
      <w:r w:rsidR="00442FCB" w:rsidRPr="00BD5AFF">
        <w:rPr>
          <w:rFonts w:ascii="Arial" w:hAnsi="Arial" w:cs="Arial"/>
        </w:rPr>
        <w:t xml:space="preserve"> </w:t>
      </w:r>
      <w:r w:rsidR="00891FBA" w:rsidRPr="00BD5AFF">
        <w:rPr>
          <w:rFonts w:ascii="Arial" w:hAnsi="Arial" w:cs="Arial"/>
        </w:rPr>
        <w:t xml:space="preserve">proposed the </w:t>
      </w:r>
      <w:r w:rsidR="00442FCB" w:rsidRPr="00BD5AFF">
        <w:rPr>
          <w:rFonts w:ascii="Arial" w:hAnsi="Arial" w:cs="Arial"/>
        </w:rPr>
        <w:t>re-</w:t>
      </w:r>
      <w:r w:rsidR="00891FBA" w:rsidRPr="00BD5AFF">
        <w:rPr>
          <w:rFonts w:ascii="Arial" w:hAnsi="Arial" w:cs="Arial"/>
        </w:rPr>
        <w:t>a</w:t>
      </w:r>
      <w:r w:rsidR="008A2AFE" w:rsidRPr="00BD5AFF">
        <w:rPr>
          <w:rFonts w:ascii="Arial" w:hAnsi="Arial" w:cs="Arial"/>
        </w:rPr>
        <w:t>ppointment</w:t>
      </w:r>
      <w:r w:rsidR="002C5F26" w:rsidRPr="00BD5AFF">
        <w:rPr>
          <w:rFonts w:ascii="Arial" w:hAnsi="Arial" w:cs="Arial"/>
        </w:rPr>
        <w:t xml:space="preserve"> of</w:t>
      </w:r>
      <w:r w:rsidR="002A1DC1" w:rsidRPr="00BD5AFF">
        <w:rPr>
          <w:rFonts w:ascii="Arial" w:hAnsi="Arial" w:cs="Arial"/>
        </w:rPr>
        <w:t xml:space="preserve"> both</w:t>
      </w:r>
      <w:r w:rsidR="002C5F26" w:rsidRPr="00BD5AFF">
        <w:rPr>
          <w:rFonts w:ascii="Arial" w:hAnsi="Arial" w:cs="Arial"/>
        </w:rPr>
        <w:t xml:space="preserve"> Soroban</w:t>
      </w:r>
      <w:r w:rsidR="002A1DC1" w:rsidRPr="00BD5AFF">
        <w:rPr>
          <w:rFonts w:ascii="Arial" w:hAnsi="Arial" w:cs="Arial"/>
        </w:rPr>
        <w:t xml:space="preserve"> and Wyl</w:t>
      </w:r>
      <w:r w:rsidR="002C5F26" w:rsidRPr="00BD5AFF">
        <w:rPr>
          <w:rFonts w:ascii="Arial" w:hAnsi="Arial" w:cs="Arial"/>
        </w:rPr>
        <w:t xml:space="preserve">lie &amp; Bisset, seconded by </w:t>
      </w:r>
      <w:r w:rsidR="00475EBC" w:rsidRPr="00BD5AFF">
        <w:rPr>
          <w:rFonts w:ascii="Arial" w:hAnsi="Arial" w:cs="Arial"/>
        </w:rPr>
        <w:t>Charlie Woods</w:t>
      </w:r>
      <w:r w:rsidR="002C5F26" w:rsidRPr="00BD5AFF">
        <w:rPr>
          <w:rFonts w:ascii="Arial" w:hAnsi="Arial" w:cs="Arial"/>
        </w:rPr>
        <w:t>.</w:t>
      </w:r>
    </w:p>
    <w:p w14:paraId="77DA7D67" w14:textId="77777777" w:rsidR="008A2AFE" w:rsidRPr="00BD5AFF" w:rsidRDefault="008A2AFE" w:rsidP="000A5B26">
      <w:pPr>
        <w:spacing w:after="0"/>
        <w:rPr>
          <w:rFonts w:ascii="Arial" w:hAnsi="Arial" w:cs="Arial"/>
        </w:rPr>
      </w:pPr>
    </w:p>
    <w:p w14:paraId="1409C3A5" w14:textId="77777777" w:rsidR="008A2AFE" w:rsidRPr="00BD5AFF" w:rsidRDefault="008A2AFE" w:rsidP="000A5B26">
      <w:pPr>
        <w:spacing w:after="0"/>
        <w:rPr>
          <w:rFonts w:ascii="Arial" w:hAnsi="Arial" w:cs="Arial"/>
          <w:b/>
          <w:bCs/>
        </w:rPr>
      </w:pPr>
    </w:p>
    <w:p w14:paraId="55A341B8" w14:textId="3BF27515" w:rsidR="007C13C8" w:rsidRPr="00BD5AFF" w:rsidRDefault="00BD5AFF" w:rsidP="000A5B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7C13C8" w:rsidRPr="00BD5AFF">
        <w:rPr>
          <w:rFonts w:ascii="Arial" w:hAnsi="Arial" w:cs="Arial"/>
          <w:b/>
          <w:bCs/>
        </w:rPr>
        <w:t>.</w:t>
      </w:r>
      <w:r w:rsidR="002C5F26" w:rsidRPr="00BD5AFF">
        <w:rPr>
          <w:rFonts w:ascii="Arial" w:hAnsi="Arial" w:cs="Arial"/>
          <w:b/>
          <w:bCs/>
        </w:rPr>
        <w:t xml:space="preserve"> Election of Directors</w:t>
      </w:r>
    </w:p>
    <w:p w14:paraId="7D3B1233" w14:textId="77777777" w:rsidR="002C5F26" w:rsidRPr="00BD5AFF" w:rsidRDefault="002C5F26" w:rsidP="000A5B26">
      <w:pPr>
        <w:spacing w:after="0"/>
        <w:rPr>
          <w:rFonts w:ascii="Arial" w:hAnsi="Arial" w:cs="Arial"/>
        </w:rPr>
      </w:pPr>
    </w:p>
    <w:p w14:paraId="27E15CD2" w14:textId="47862E3E" w:rsidR="002C5F26" w:rsidRPr="00BD5AFF" w:rsidRDefault="002C5F26" w:rsidP="000A5B26">
      <w:pPr>
        <w:spacing w:after="0"/>
        <w:rPr>
          <w:rFonts w:ascii="Arial" w:hAnsi="Arial" w:cs="Arial"/>
        </w:rPr>
      </w:pPr>
      <w:r w:rsidRPr="00BD5AFF">
        <w:rPr>
          <w:rFonts w:ascii="Arial" w:hAnsi="Arial" w:cs="Arial"/>
        </w:rPr>
        <w:t xml:space="preserve">The Treasurer sought approval on the following points: </w:t>
      </w:r>
    </w:p>
    <w:p w14:paraId="2FB6C97A" w14:textId="125C121C" w:rsidR="002C5F26" w:rsidRPr="00BD5AFF" w:rsidRDefault="002C5F26" w:rsidP="000A5B26">
      <w:pPr>
        <w:spacing w:after="0"/>
        <w:rPr>
          <w:rFonts w:ascii="Arial" w:hAnsi="Arial" w:cs="Arial"/>
        </w:rPr>
      </w:pPr>
    </w:p>
    <w:p w14:paraId="119C3CC7" w14:textId="3C6C501F" w:rsidR="002C5F26" w:rsidRPr="00BD5AFF" w:rsidRDefault="002C5F26" w:rsidP="002C5F26">
      <w:pPr>
        <w:spacing w:after="0"/>
        <w:rPr>
          <w:rFonts w:ascii="Arial" w:hAnsi="Arial" w:cs="Arial"/>
          <w:iCs/>
        </w:rPr>
      </w:pPr>
    </w:p>
    <w:p w14:paraId="7A1275AE" w14:textId="2A32B6F0" w:rsidR="002C5F26" w:rsidRPr="00BD5AFF" w:rsidRDefault="002C5F26" w:rsidP="002C5F2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Ishabel Bremner and Charlie Woods are both co-opted Directors and as such shall retire from office at the AGM but shall then be eligible for re-appointment under article 81, both have agreed to this.</w:t>
      </w:r>
      <w:r w:rsidR="00916373" w:rsidRPr="00BD5AFF">
        <w:rPr>
          <w:rFonts w:ascii="Arial" w:hAnsi="Arial" w:cs="Arial"/>
          <w:iCs/>
        </w:rPr>
        <w:t xml:space="preserve"> </w:t>
      </w:r>
    </w:p>
    <w:p w14:paraId="052823DF" w14:textId="77777777" w:rsidR="002C5F26" w:rsidRPr="00BD5AFF" w:rsidRDefault="002C5F26" w:rsidP="002C5F26">
      <w:pPr>
        <w:pStyle w:val="ListParagraph"/>
        <w:spacing w:after="0"/>
        <w:rPr>
          <w:rFonts w:ascii="Arial" w:hAnsi="Arial" w:cs="Arial"/>
          <w:iCs/>
        </w:rPr>
      </w:pPr>
    </w:p>
    <w:p w14:paraId="1D38BC0E" w14:textId="77777777" w:rsidR="002C5F26" w:rsidRPr="00BD5AFF" w:rsidRDefault="002C5F26" w:rsidP="00F26C4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Elected Directors required to retire by rotation under articles 69 – 74 and agreed to stand again are:</w:t>
      </w:r>
    </w:p>
    <w:p w14:paraId="24931C03" w14:textId="77777777" w:rsidR="002C5F26" w:rsidRPr="00BD5AFF" w:rsidRDefault="002C5F26" w:rsidP="002C5F26">
      <w:pPr>
        <w:pStyle w:val="ListParagraph"/>
        <w:rPr>
          <w:rFonts w:ascii="Arial" w:hAnsi="Arial" w:cs="Arial"/>
          <w:iCs/>
        </w:rPr>
      </w:pPr>
    </w:p>
    <w:p w14:paraId="74C8FE25" w14:textId="0E138587" w:rsidR="00475EBC" w:rsidRPr="00BD5AFF" w:rsidRDefault="00475EBC" w:rsidP="00475EBC">
      <w:pPr>
        <w:pStyle w:val="ListParagraph"/>
        <w:spacing w:after="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Chris Kelly</w:t>
      </w:r>
    </w:p>
    <w:p w14:paraId="5DCACB6C" w14:textId="0BB03A54" w:rsidR="00475EBC" w:rsidRPr="00BD5AFF" w:rsidRDefault="00475EBC" w:rsidP="00475EBC">
      <w:pPr>
        <w:pStyle w:val="ListParagraph"/>
        <w:spacing w:after="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Ewan Mearns</w:t>
      </w:r>
    </w:p>
    <w:p w14:paraId="16E665DA" w14:textId="41345EC9" w:rsidR="00916373" w:rsidRPr="00BD5AFF" w:rsidRDefault="00475EBC" w:rsidP="00475EBC">
      <w:pPr>
        <w:pStyle w:val="ListParagraph"/>
        <w:spacing w:after="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David McIntosh</w:t>
      </w:r>
    </w:p>
    <w:p w14:paraId="42DC426A" w14:textId="77777777" w:rsidR="002C5F26" w:rsidRPr="00BD5AFF" w:rsidRDefault="002C5F26" w:rsidP="002C5F26">
      <w:pPr>
        <w:spacing w:after="0"/>
        <w:rPr>
          <w:rFonts w:ascii="Arial" w:hAnsi="Arial" w:cs="Arial"/>
          <w:iCs/>
        </w:rPr>
      </w:pPr>
    </w:p>
    <w:p w14:paraId="2A5B12F4" w14:textId="77777777" w:rsidR="002C5F26" w:rsidRPr="00BD5AFF" w:rsidRDefault="002C5F26" w:rsidP="00D52AE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 xml:space="preserve">Appointed since the last AGM are:  </w:t>
      </w:r>
    </w:p>
    <w:p w14:paraId="3E015FB3" w14:textId="77777777" w:rsidR="002C5F26" w:rsidRPr="00BD5AFF" w:rsidRDefault="002C5F26" w:rsidP="002C5F26">
      <w:pPr>
        <w:pStyle w:val="ListParagraph"/>
        <w:spacing w:after="0"/>
        <w:rPr>
          <w:rFonts w:ascii="Arial" w:hAnsi="Arial" w:cs="Arial"/>
          <w:iCs/>
        </w:rPr>
      </w:pPr>
    </w:p>
    <w:p w14:paraId="11078C10" w14:textId="5CE7D024" w:rsidR="00475EBC" w:rsidRPr="00BD5AFF" w:rsidRDefault="00475EBC" w:rsidP="00475EBC">
      <w:pPr>
        <w:spacing w:after="0"/>
        <w:ind w:firstLine="72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Paul Zealey</w:t>
      </w:r>
    </w:p>
    <w:p w14:paraId="69950F36" w14:textId="4428D1EA" w:rsidR="00475EBC" w:rsidRPr="00BD5AFF" w:rsidRDefault="00475EBC" w:rsidP="00475EBC">
      <w:pPr>
        <w:spacing w:after="0"/>
        <w:ind w:firstLine="72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Neil McInroy</w:t>
      </w:r>
    </w:p>
    <w:p w14:paraId="16757CD0" w14:textId="6D09D9DE" w:rsidR="00475EBC" w:rsidRPr="00BD5AFF" w:rsidRDefault="00475EBC" w:rsidP="00475EBC">
      <w:pPr>
        <w:spacing w:after="0"/>
        <w:ind w:firstLine="72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 xml:space="preserve">Martin Avila </w:t>
      </w:r>
    </w:p>
    <w:p w14:paraId="3441E425" w14:textId="2DF80E03" w:rsidR="00475EBC" w:rsidRPr="00BD5AFF" w:rsidRDefault="00475EBC" w:rsidP="00475EBC">
      <w:pPr>
        <w:spacing w:after="0"/>
        <w:ind w:firstLine="72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Alice Masson</w:t>
      </w:r>
    </w:p>
    <w:p w14:paraId="35676244" w14:textId="203E6661" w:rsidR="00916373" w:rsidRPr="00BD5AFF" w:rsidRDefault="00475EBC" w:rsidP="00475EBC">
      <w:pPr>
        <w:spacing w:after="0"/>
        <w:ind w:firstLine="72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Elaine Jamieson</w:t>
      </w:r>
    </w:p>
    <w:p w14:paraId="60DB5CB2" w14:textId="77777777" w:rsidR="00BD5AFF" w:rsidRPr="00BD5AFF" w:rsidRDefault="00BD5AFF" w:rsidP="00475EBC">
      <w:pPr>
        <w:spacing w:after="0"/>
        <w:ind w:firstLine="720"/>
        <w:rPr>
          <w:rFonts w:ascii="Arial" w:hAnsi="Arial" w:cs="Arial"/>
          <w:iCs/>
        </w:rPr>
      </w:pPr>
    </w:p>
    <w:p w14:paraId="042C32D0" w14:textId="02B14960" w:rsidR="00BD5AFF" w:rsidRPr="00475EBC" w:rsidRDefault="00BD5AFF" w:rsidP="00BD5AFF">
      <w:pPr>
        <w:spacing w:after="0"/>
        <w:rPr>
          <w:rFonts w:ascii="Arial" w:hAnsi="Arial" w:cs="Arial"/>
          <w:iCs/>
        </w:rPr>
      </w:pPr>
      <w:r w:rsidRPr="00BD5AFF">
        <w:rPr>
          <w:rFonts w:ascii="Arial" w:hAnsi="Arial" w:cs="Arial"/>
          <w:iCs/>
        </w:rPr>
        <w:t>Director election and reelection were</w:t>
      </w:r>
      <w:r w:rsidRPr="00BD5AFF">
        <w:rPr>
          <w:rFonts w:ascii="Arial" w:hAnsi="Arial" w:cs="Arial"/>
          <w:iCs/>
        </w:rPr>
        <w:t xml:space="preserve"> proposed by </w:t>
      </w:r>
      <w:r w:rsidRPr="00BD5AFF">
        <w:rPr>
          <w:rFonts w:ascii="Arial" w:hAnsi="Arial" w:cs="Arial"/>
          <w:iCs/>
        </w:rPr>
        <w:t>Susan Love</w:t>
      </w:r>
      <w:r w:rsidRPr="00BD5AFF">
        <w:rPr>
          <w:rFonts w:ascii="Arial" w:hAnsi="Arial" w:cs="Arial"/>
          <w:iCs/>
        </w:rPr>
        <w:t xml:space="preserve"> and seconded by</w:t>
      </w:r>
      <w:r w:rsidRPr="00BD5AFF">
        <w:rPr>
          <w:rFonts w:ascii="Arial" w:hAnsi="Arial" w:cs="Arial"/>
          <w:iCs/>
        </w:rPr>
        <w:t xml:space="preserve"> James Turner.</w:t>
      </w:r>
      <w:r w:rsidRPr="00475EBC">
        <w:rPr>
          <w:rFonts w:ascii="Arial" w:hAnsi="Arial" w:cs="Arial"/>
          <w:iCs/>
        </w:rPr>
        <w:t xml:space="preserve"> </w:t>
      </w:r>
    </w:p>
    <w:p w14:paraId="527E9C01" w14:textId="77777777" w:rsidR="002C5F26" w:rsidRPr="00475EBC" w:rsidRDefault="002C5F26" w:rsidP="002C5F26">
      <w:pPr>
        <w:spacing w:after="0"/>
        <w:rPr>
          <w:rFonts w:ascii="Arial" w:hAnsi="Arial" w:cs="Arial"/>
          <w:iCs/>
        </w:rPr>
      </w:pPr>
    </w:p>
    <w:p w14:paraId="7C3E3BCF" w14:textId="77777777" w:rsidR="002C5F26" w:rsidRPr="00475EBC" w:rsidRDefault="002C5F26" w:rsidP="002C5F2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iCs/>
        </w:rPr>
      </w:pPr>
      <w:r w:rsidRPr="00475EBC">
        <w:rPr>
          <w:rFonts w:ascii="Arial" w:hAnsi="Arial" w:cs="Arial"/>
          <w:iCs/>
        </w:rPr>
        <w:t>Resigned as Directors during the year are:</w:t>
      </w:r>
    </w:p>
    <w:p w14:paraId="23E085EA" w14:textId="77777777" w:rsidR="002C5F26" w:rsidRPr="00475EBC" w:rsidRDefault="002C5F26" w:rsidP="002C5F26">
      <w:pPr>
        <w:pStyle w:val="ListParagraph"/>
        <w:spacing w:after="0"/>
        <w:rPr>
          <w:rFonts w:ascii="Arial" w:hAnsi="Arial" w:cs="Arial"/>
          <w:iCs/>
        </w:rPr>
      </w:pPr>
    </w:p>
    <w:p w14:paraId="1C6D965C" w14:textId="62B78820" w:rsidR="002C5F26" w:rsidRPr="00475EBC" w:rsidRDefault="002C5F26" w:rsidP="002C5F26">
      <w:pPr>
        <w:pStyle w:val="ListParagraph"/>
        <w:spacing w:after="0"/>
        <w:rPr>
          <w:rFonts w:ascii="Arial" w:hAnsi="Arial" w:cs="Arial"/>
          <w:iCs/>
        </w:rPr>
      </w:pPr>
      <w:r w:rsidRPr="00475EBC">
        <w:rPr>
          <w:rFonts w:ascii="Arial" w:hAnsi="Arial" w:cs="Arial"/>
          <w:iCs/>
        </w:rPr>
        <w:t>Hannah Smith</w:t>
      </w:r>
    </w:p>
    <w:p w14:paraId="0A3C4C40" w14:textId="4B063AE8" w:rsidR="00475EBC" w:rsidRPr="00475EBC" w:rsidRDefault="00475EBC" w:rsidP="002C5F26">
      <w:pPr>
        <w:pStyle w:val="ListParagraph"/>
        <w:spacing w:after="0"/>
        <w:rPr>
          <w:rFonts w:ascii="Arial" w:hAnsi="Arial" w:cs="Arial"/>
          <w:iCs/>
        </w:rPr>
      </w:pPr>
      <w:r w:rsidRPr="00475EBC">
        <w:rPr>
          <w:rFonts w:ascii="Arial" w:hAnsi="Arial" w:cs="Arial"/>
          <w:iCs/>
        </w:rPr>
        <w:t>Donald Jarvie,</w:t>
      </w:r>
    </w:p>
    <w:p w14:paraId="521A575B" w14:textId="04B503CD" w:rsidR="00475EBC" w:rsidRPr="00475EBC" w:rsidRDefault="00475EBC" w:rsidP="002C5F26">
      <w:pPr>
        <w:pStyle w:val="ListParagraph"/>
        <w:spacing w:after="0"/>
        <w:rPr>
          <w:rFonts w:ascii="Arial" w:hAnsi="Arial" w:cs="Arial"/>
          <w:iCs/>
        </w:rPr>
      </w:pPr>
      <w:r w:rsidRPr="00475EBC">
        <w:rPr>
          <w:rFonts w:ascii="Arial" w:hAnsi="Arial" w:cs="Arial"/>
          <w:iCs/>
        </w:rPr>
        <w:t>Linda Christie</w:t>
      </w:r>
    </w:p>
    <w:p w14:paraId="7C6F0A1F" w14:textId="18BD1A50" w:rsidR="00475EBC" w:rsidRPr="00475EBC" w:rsidRDefault="00475EBC" w:rsidP="002C5F26">
      <w:pPr>
        <w:pStyle w:val="ListParagraph"/>
        <w:spacing w:after="0"/>
        <w:rPr>
          <w:rFonts w:ascii="Arial" w:hAnsi="Arial" w:cs="Arial"/>
          <w:iCs/>
        </w:rPr>
      </w:pPr>
      <w:r w:rsidRPr="00475EBC">
        <w:rPr>
          <w:rFonts w:ascii="Arial" w:hAnsi="Arial" w:cs="Arial"/>
          <w:iCs/>
        </w:rPr>
        <w:t>Chris Brodie</w:t>
      </w:r>
    </w:p>
    <w:p w14:paraId="0FAAAE5B" w14:textId="38E89186" w:rsidR="00475EBC" w:rsidRPr="00475EBC" w:rsidRDefault="00475EBC" w:rsidP="002C5F26">
      <w:pPr>
        <w:pStyle w:val="ListParagraph"/>
        <w:spacing w:after="0"/>
        <w:rPr>
          <w:rFonts w:ascii="Arial" w:hAnsi="Arial" w:cs="Arial"/>
          <w:iCs/>
        </w:rPr>
      </w:pPr>
      <w:r w:rsidRPr="00475EBC">
        <w:rPr>
          <w:rFonts w:ascii="Arial" w:hAnsi="Arial" w:cs="Arial"/>
          <w:iCs/>
        </w:rPr>
        <w:t>Shona Glenn</w:t>
      </w:r>
    </w:p>
    <w:p w14:paraId="5BBB0B63" w14:textId="1A26C692" w:rsidR="002C5F26" w:rsidRPr="00475EBC" w:rsidRDefault="00475EBC" w:rsidP="00475EBC">
      <w:pPr>
        <w:pStyle w:val="ListParagraph"/>
        <w:spacing w:after="0"/>
        <w:rPr>
          <w:rFonts w:ascii="Arial" w:hAnsi="Arial" w:cs="Arial"/>
          <w:iCs/>
        </w:rPr>
      </w:pPr>
      <w:r w:rsidRPr="00475EBC">
        <w:rPr>
          <w:rFonts w:ascii="Arial" w:hAnsi="Arial" w:cs="Arial"/>
          <w:iCs/>
        </w:rPr>
        <w:t>Liz McEntee</w:t>
      </w:r>
    </w:p>
    <w:p w14:paraId="07D3EED6" w14:textId="77777777" w:rsidR="000A5B26" w:rsidRPr="00475EBC" w:rsidRDefault="000A5B26" w:rsidP="000A5B26">
      <w:pPr>
        <w:spacing w:after="0"/>
        <w:rPr>
          <w:rFonts w:ascii="Arial" w:hAnsi="Arial" w:cs="Arial"/>
          <w:b/>
          <w:bCs/>
        </w:rPr>
      </w:pPr>
    </w:p>
    <w:p w14:paraId="687E2B68" w14:textId="2E3C399C" w:rsidR="000A5B26" w:rsidRPr="00475EBC" w:rsidRDefault="00BD5AFF" w:rsidP="000A5B2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0A5B26" w:rsidRPr="00475EBC">
        <w:rPr>
          <w:rFonts w:ascii="Arial" w:hAnsi="Arial" w:cs="Arial"/>
          <w:b/>
        </w:rPr>
        <w:t xml:space="preserve">. </w:t>
      </w:r>
      <w:r w:rsidR="002C5F26" w:rsidRPr="00475EBC">
        <w:rPr>
          <w:rFonts w:ascii="Arial" w:hAnsi="Arial" w:cs="Arial"/>
          <w:b/>
        </w:rPr>
        <w:t xml:space="preserve"> </w:t>
      </w:r>
      <w:r w:rsidR="000A5B26" w:rsidRPr="00475EBC">
        <w:rPr>
          <w:rFonts w:ascii="Arial" w:hAnsi="Arial" w:cs="Arial"/>
          <w:b/>
        </w:rPr>
        <w:t>Guest Speakers</w:t>
      </w:r>
    </w:p>
    <w:p w14:paraId="32543D16" w14:textId="77777777" w:rsidR="00475EBC" w:rsidRPr="00475EBC" w:rsidRDefault="00475EBC" w:rsidP="000A5B26">
      <w:pPr>
        <w:spacing w:after="0"/>
        <w:rPr>
          <w:rFonts w:ascii="Arial" w:hAnsi="Arial" w:cs="Arial"/>
          <w:b/>
        </w:rPr>
      </w:pPr>
    </w:p>
    <w:p w14:paraId="3E0B7FFA" w14:textId="33FEB252" w:rsidR="00475EBC" w:rsidRPr="00475EBC" w:rsidRDefault="00475EBC" w:rsidP="00475EBC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475EBC">
        <w:rPr>
          <w:rStyle w:val="Strong"/>
          <w:rFonts w:ascii="Arial" w:hAnsi="Arial" w:cs="Arial"/>
          <w:sz w:val="22"/>
          <w:szCs w:val="22"/>
        </w:rPr>
        <w:lastRenderedPageBreak/>
        <w:t xml:space="preserve">Speakers: </w:t>
      </w:r>
      <w:r w:rsidRPr="00475EBC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Prof </w:t>
      </w:r>
      <w:r w:rsidRPr="00475EBC">
        <w:rPr>
          <w:rFonts w:ascii="Arial" w:hAnsi="Arial" w:cs="Arial"/>
          <w:sz w:val="22"/>
          <w:szCs w:val="22"/>
        </w:rPr>
        <w:t>Graeme Roy and</w:t>
      </w:r>
      <w:r w:rsidRPr="00475EBC">
        <w:rPr>
          <w:rFonts w:ascii="Arial" w:hAnsi="Arial" w:cs="Arial"/>
          <w:sz w:val="22"/>
          <w:szCs w:val="22"/>
        </w:rPr>
        <w:t xml:space="preserve"> Dr</w:t>
      </w:r>
      <w:r w:rsidRPr="00475EBC">
        <w:rPr>
          <w:rFonts w:ascii="Arial" w:hAnsi="Arial" w:cs="Arial"/>
          <w:sz w:val="22"/>
          <w:szCs w:val="22"/>
        </w:rPr>
        <w:t> David Waite discuss</w:t>
      </w:r>
      <w:r w:rsidRPr="00475EBC">
        <w:rPr>
          <w:rFonts w:ascii="Arial" w:hAnsi="Arial" w:cs="Arial"/>
          <w:sz w:val="22"/>
          <w:szCs w:val="22"/>
        </w:rPr>
        <w:t>ed</w:t>
      </w:r>
      <w:r w:rsidRPr="00475EBC">
        <w:rPr>
          <w:rFonts w:ascii="Arial" w:hAnsi="Arial" w:cs="Arial"/>
          <w:sz w:val="22"/>
          <w:szCs w:val="22"/>
        </w:rPr>
        <w:t xml:space="preserve"> the changing landscape of economic development policy in recent decades, including drawing upon new research on the evolving policy mix here in Scotland.</w:t>
      </w:r>
    </w:p>
    <w:p w14:paraId="5A39783B" w14:textId="77777777" w:rsidR="00475EBC" w:rsidRPr="00475EBC" w:rsidRDefault="00475EBC" w:rsidP="00475EBC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b/>
          <w:bCs/>
          <w:sz w:val="22"/>
          <w:szCs w:val="22"/>
        </w:rPr>
      </w:pPr>
      <w:r w:rsidRPr="00475EBC">
        <w:rPr>
          <w:rFonts w:ascii="Arial" w:hAnsi="Arial" w:cs="Arial"/>
          <w:b/>
          <w:bCs/>
          <w:sz w:val="22"/>
          <w:szCs w:val="22"/>
        </w:rPr>
        <w:t>Panel guests:</w:t>
      </w:r>
    </w:p>
    <w:p w14:paraId="69C6442D" w14:textId="77777777" w:rsidR="00475EBC" w:rsidRPr="00475EBC" w:rsidRDefault="00475EBC" w:rsidP="00475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bookmarkStart w:id="0" w:name="_Hlk161650769"/>
      <w:r w:rsidRPr="00475EBC">
        <w:rPr>
          <w:rFonts w:ascii="Arial" w:hAnsi="Arial" w:cs="Arial"/>
        </w:rPr>
        <w:t>Alastair Nicolson, Area Manager for Lochaber, Skye and Wester Ross, Highlands and Islands Enterprise</w:t>
      </w:r>
    </w:p>
    <w:p w14:paraId="76325CE5" w14:textId="77777777" w:rsidR="00475EBC" w:rsidRPr="00475EBC" w:rsidRDefault="00475EBC" w:rsidP="00475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475EBC">
        <w:rPr>
          <w:rFonts w:ascii="Arial" w:hAnsi="Arial" w:cs="Arial"/>
        </w:rPr>
        <w:t>Karen Jackson, Director of Strategy, Partnership and Engagement, South of Scotland Enterprise </w:t>
      </w:r>
    </w:p>
    <w:p w14:paraId="0522A246" w14:textId="77777777" w:rsidR="00475EBC" w:rsidRPr="00475EBC" w:rsidRDefault="00475EBC" w:rsidP="00475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475EBC">
        <w:rPr>
          <w:rFonts w:ascii="Arial" w:hAnsi="Arial" w:cs="Arial"/>
        </w:rPr>
        <w:t>Neil Francis, Managing Director, Digital and Major Projects, Scottish Enterprise </w:t>
      </w:r>
    </w:p>
    <w:p w14:paraId="1CB80C42" w14:textId="77777777" w:rsidR="00475EBC" w:rsidRPr="00475EBC" w:rsidRDefault="00475EBC" w:rsidP="00475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475EBC">
        <w:rPr>
          <w:rFonts w:ascii="Arial" w:hAnsi="Arial" w:cs="Arial"/>
        </w:rPr>
        <w:t>Paul Zealey, Skills Planning Lead, Skills Development Scotland </w:t>
      </w:r>
    </w:p>
    <w:bookmarkEnd w:id="0"/>
    <w:p w14:paraId="0ABE3532" w14:textId="77777777" w:rsidR="00475EBC" w:rsidRPr="00475EBC" w:rsidRDefault="00475EBC" w:rsidP="000A5B26">
      <w:pPr>
        <w:spacing w:after="0"/>
        <w:rPr>
          <w:rFonts w:ascii="Arial" w:hAnsi="Arial" w:cs="Arial"/>
          <w:b/>
        </w:rPr>
      </w:pPr>
    </w:p>
    <w:p w14:paraId="05A30BA0" w14:textId="5519767C" w:rsidR="000A79D5" w:rsidRPr="00B17B67" w:rsidRDefault="000A79D5" w:rsidP="00475EBC">
      <w:pPr>
        <w:spacing w:after="200" w:line="276" w:lineRule="auto"/>
        <w:rPr>
          <w:rFonts w:ascii="Arial" w:hAnsi="Arial" w:cs="Arial"/>
          <w:b/>
          <w:bCs/>
        </w:rPr>
      </w:pPr>
      <w:r w:rsidRPr="00B17B67">
        <w:rPr>
          <w:rFonts w:ascii="Arial" w:hAnsi="Arial" w:cs="Arial"/>
          <w:b/>
          <w:bCs/>
        </w:rPr>
        <w:t>APPENDIX 1</w:t>
      </w:r>
    </w:p>
    <w:p w14:paraId="5B01A76E" w14:textId="77777777" w:rsidR="000A5B26" w:rsidRPr="00B17B67" w:rsidRDefault="000A5B26" w:rsidP="000A5B26">
      <w:pPr>
        <w:spacing w:after="0"/>
        <w:rPr>
          <w:rFonts w:ascii="Arial" w:hAnsi="Arial" w:cs="Arial"/>
          <w:b/>
          <w:bCs/>
        </w:rPr>
      </w:pPr>
    </w:p>
    <w:p w14:paraId="69810A8A" w14:textId="0F391D90" w:rsidR="000A79D5" w:rsidRPr="00B17B67" w:rsidRDefault="000A79D5" w:rsidP="000A5B26">
      <w:pPr>
        <w:spacing w:after="0"/>
        <w:rPr>
          <w:rFonts w:ascii="Arial" w:hAnsi="Arial" w:cs="Arial"/>
          <w:b/>
          <w:bCs/>
        </w:rPr>
      </w:pPr>
      <w:r w:rsidRPr="00B17B67">
        <w:rPr>
          <w:rFonts w:ascii="Arial" w:hAnsi="Arial" w:cs="Arial"/>
          <w:b/>
          <w:bCs/>
        </w:rPr>
        <w:t>PARTICIPANTS</w:t>
      </w:r>
    </w:p>
    <w:p w14:paraId="1D2FC720" w14:textId="4CF6D7BD" w:rsidR="00CB5243" w:rsidRPr="00475EBC" w:rsidRDefault="00CB5243" w:rsidP="000A5B26">
      <w:pPr>
        <w:spacing w:after="0"/>
        <w:rPr>
          <w:rFonts w:ascii="Arial" w:hAnsi="Arial" w:cs="Arial"/>
          <w:b/>
          <w:bCs/>
          <w:highlight w:val="yellow"/>
        </w:rPr>
      </w:pPr>
    </w:p>
    <w:p w14:paraId="55B9B50C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Abbie McGowan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BiGGAR Economics</w:t>
      </w:r>
    </w:p>
    <w:p w14:paraId="50637F79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Alastair McPherson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Additional Research</w:t>
      </w:r>
    </w:p>
    <w:p w14:paraId="141E374D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Alastair Nicolson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Highlands and Islands Enterprise</w:t>
      </w:r>
    </w:p>
    <w:p w14:paraId="663C3F7D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Ali Davidson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Clackmannanshire Council</w:t>
      </w:r>
    </w:p>
    <w:p w14:paraId="305C994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Alistair Reid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Aberdeenshire Council</w:t>
      </w:r>
    </w:p>
    <w:p w14:paraId="6B71A7E3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Anne Meikle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Cearta Associates</w:t>
      </w:r>
    </w:p>
    <w:p w14:paraId="0242A0E9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Bethany Handysides McKechnie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Skills Development Scotland</w:t>
      </w:r>
    </w:p>
    <w:p w14:paraId="5123BE6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Catherine Young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Audit Scotland</w:t>
      </w:r>
    </w:p>
    <w:p w14:paraId="634CFC6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Charlie Woods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SUII</w:t>
      </w:r>
    </w:p>
    <w:p w14:paraId="1B7C74C8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Chris Kelly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EKOS Ltd</w:t>
      </w:r>
    </w:p>
    <w:p w14:paraId="545558EA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Claire Feld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BiGGAR Economics</w:t>
      </w:r>
    </w:p>
    <w:p w14:paraId="6940F594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Claire McEleavy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SDS</w:t>
      </w:r>
    </w:p>
    <w:p w14:paraId="7C1A102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Clare Ferry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Skills Development Scotland</w:t>
      </w:r>
    </w:p>
    <w:p w14:paraId="0EEB46EC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Clare Stoddart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730C849A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Danielle McKinlay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Aberdeenshire Council</w:t>
      </w:r>
    </w:p>
    <w:p w14:paraId="424802FA" w14:textId="47D973A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David Carruthers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Schumacher College Regen Econ Student</w:t>
      </w:r>
    </w:p>
    <w:p w14:paraId="5FA7148C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David Gourlay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Social Value Lab</w:t>
      </w:r>
    </w:p>
    <w:p w14:paraId="27CC35FF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Debra Tracy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Direct Partners ltd</w:t>
      </w:r>
    </w:p>
    <w:p w14:paraId="60404A22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Domhnall MacDonald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Comhairle nan Eilean Siar (Western Isles Council)</w:t>
      </w:r>
    </w:p>
    <w:p w14:paraId="1D68D3A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Eilidh Todd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South of Scotland Enterprise</w:t>
      </w:r>
    </w:p>
    <w:p w14:paraId="598D0E60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Elaine Jamieson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HIE</w:t>
      </w:r>
    </w:p>
    <w:p w14:paraId="136D6F1D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Emma McMullen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North Ayrshire Council</w:t>
      </w:r>
    </w:p>
    <w:p w14:paraId="684C7723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Ewan Mearns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58835E1E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Fiona McMillan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University of Stirling</w:t>
      </w:r>
    </w:p>
    <w:p w14:paraId="42BE8E06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Fiona McMillan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University of Stirling</w:t>
      </w:r>
    </w:p>
    <w:p w14:paraId="235B4FF4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Greig Robson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Skills Development Scotland</w:t>
      </w:r>
    </w:p>
    <w:p w14:paraId="0116F9F8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Hannah Brown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Improvement Service</w:t>
      </w:r>
    </w:p>
    <w:p w14:paraId="698046A7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Heather Macnaughton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Historic Environment Scotland</w:t>
      </w:r>
    </w:p>
    <w:p w14:paraId="79237146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Hilary Blackman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City of Edinburgh Council</w:t>
      </w:r>
    </w:p>
    <w:p w14:paraId="5FBD725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Hollie Bruce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EDAS</w:t>
      </w:r>
    </w:p>
    <w:p w14:paraId="01D8E481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Ishabel Bremner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Argyll and Bute Council</w:t>
      </w:r>
    </w:p>
    <w:p w14:paraId="78C2DB5D" w14:textId="3E730E49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James Paterson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Argyll and Bute Council</w:t>
      </w:r>
    </w:p>
    <w:p w14:paraId="666668F5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James Turner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Highlands and Islands Enterprise</w:t>
      </w:r>
    </w:p>
    <w:p w14:paraId="01D57E9C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lastRenderedPageBreak/>
        <w:t>Jayne Ashley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South of Scotland Enterprise</w:t>
      </w:r>
    </w:p>
    <w:p w14:paraId="7666E6F5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Jaynie Ireland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Highlands and Islands Enterprise</w:t>
      </w:r>
    </w:p>
    <w:p w14:paraId="64B73F5D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Jean Hamilton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Jean Hamilton Limited</w:t>
      </w:r>
    </w:p>
    <w:p w14:paraId="6506B504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Jennifer Stevenson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4D5B3950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jenny welch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HIE</w:t>
      </w:r>
    </w:p>
    <w:p w14:paraId="3FB28A41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Joan M Gordon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3F6EB16F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John Cargill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1499D6A7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John Crawford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6CCC8AA6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John Nolan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SQW</w:t>
      </w:r>
    </w:p>
    <w:p w14:paraId="7DEFF52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Juliette Cooke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Dumfries &amp; Galloway Council</w:t>
      </w:r>
    </w:p>
    <w:p w14:paraId="799D5DFD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Katie Fox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SDS</w:t>
      </w:r>
    </w:p>
    <w:p w14:paraId="252BBE5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Kirsten Logue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South of Scotland Enterprise</w:t>
      </w:r>
    </w:p>
    <w:p w14:paraId="1A325DE3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Lesley Martin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Lesley Martin Consulting</w:t>
      </w:r>
    </w:p>
    <w:p w14:paraId="1948831E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Louise Shearer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Shetland Islands Council</w:t>
      </w:r>
    </w:p>
    <w:p w14:paraId="0DDACB7A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Malcolm Greig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Skills Development Scotland</w:t>
      </w:r>
    </w:p>
    <w:p w14:paraId="1DBCB5EE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Marie Mackintosh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Highlands and Islands Enterprise</w:t>
      </w:r>
    </w:p>
    <w:p w14:paraId="6B9C1E2F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Mhairi Paterson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North Ayrshire Council</w:t>
      </w:r>
    </w:p>
    <w:p w14:paraId="5F3EF027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Michelle Hardie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The Highland Council</w:t>
      </w:r>
    </w:p>
    <w:p w14:paraId="0C8FE468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Milly Leggett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Argyll and Bute Council</w:t>
      </w:r>
    </w:p>
    <w:p w14:paraId="073A3444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Miriam McKenna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Improvement Service</w:t>
      </w:r>
    </w:p>
    <w:p w14:paraId="5EF3B6F2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Paul Morris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Clackmannanshire Council</w:t>
      </w:r>
    </w:p>
    <w:p w14:paraId="46BE3C21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Reid Hutchison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Aberdeenshire Council</w:t>
      </w:r>
    </w:p>
    <w:p w14:paraId="0B158C24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Robert Pollock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Regional Development Solutions Ltd</w:t>
      </w:r>
    </w:p>
    <w:p w14:paraId="54AE05DD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Sarah English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3323BF62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Serge Merone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Perth and Kinross Council</w:t>
      </w:r>
    </w:p>
    <w:p w14:paraId="7D71F31B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Simon Cleary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BiGGAR Economics</w:t>
      </w:r>
    </w:p>
    <w:p w14:paraId="17885137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Susan Beattie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Independent member</w:t>
      </w:r>
    </w:p>
    <w:p w14:paraId="63A06EF0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Susan Love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EDAS Board</w:t>
      </w:r>
    </w:p>
    <w:p w14:paraId="1CCCE3BA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Suzanne Hamilton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Frontline Consultants</w:t>
      </w:r>
    </w:p>
    <w:p w14:paraId="7B4917AE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Thomas Coutts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Shetland Islands Council</w:t>
      </w:r>
    </w:p>
    <w:p w14:paraId="3E1E687F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Tom Bishop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South of Scotland Enterprise</w:t>
      </w:r>
    </w:p>
    <w:p w14:paraId="2F9B9466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Zalina Dzhatieva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Argyll and Bute Council</w:t>
      </w:r>
    </w:p>
    <w:p w14:paraId="7E98D2BC" w14:textId="77777777" w:rsidR="00B17B67" w:rsidRPr="00B17B67" w:rsidRDefault="00B17B67" w:rsidP="00B17B67">
      <w:pPr>
        <w:tabs>
          <w:tab w:val="left" w:pos="2858"/>
        </w:tabs>
        <w:spacing w:after="0" w:line="240" w:lineRule="auto"/>
        <w:ind w:left="108"/>
        <w:rPr>
          <w:rFonts w:ascii="Arial" w:eastAsia="Times New Roman" w:hAnsi="Arial" w:cs="Arial"/>
          <w:color w:val="000000"/>
          <w:lang w:eastAsia="en-GB"/>
        </w:rPr>
      </w:pPr>
      <w:r w:rsidRPr="00B17B67">
        <w:rPr>
          <w:rFonts w:ascii="Arial" w:eastAsia="Times New Roman" w:hAnsi="Arial" w:cs="Arial"/>
          <w:color w:val="000000"/>
          <w:lang w:eastAsia="en-GB"/>
        </w:rPr>
        <w:t>Zara Kitson</w:t>
      </w:r>
      <w:r w:rsidRPr="00B17B67">
        <w:rPr>
          <w:rFonts w:ascii="Arial" w:eastAsia="Times New Roman" w:hAnsi="Arial" w:cs="Arial"/>
          <w:color w:val="000000"/>
          <w:lang w:eastAsia="en-GB"/>
        </w:rPr>
        <w:tab/>
      </w:r>
      <w:r w:rsidRPr="00B17B67">
        <w:rPr>
          <w:rFonts w:ascii="Arial" w:eastAsia="Times New Roman" w:hAnsi="Arial" w:cs="Arial"/>
          <w:color w:val="000000"/>
          <w:lang w:eastAsia="en-GB"/>
        </w:rPr>
        <w:t>The Prince’s Trust</w:t>
      </w:r>
    </w:p>
    <w:p w14:paraId="34BF4195" w14:textId="77777777" w:rsidR="00CB5243" w:rsidRDefault="00CB5243" w:rsidP="000A5B26">
      <w:pPr>
        <w:spacing w:after="0"/>
        <w:rPr>
          <w:rFonts w:ascii="Arial" w:hAnsi="Arial" w:cs="Arial"/>
          <w:b/>
          <w:bCs/>
        </w:rPr>
      </w:pPr>
    </w:p>
    <w:sectPr w:rsidR="00CB5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A3F"/>
    <w:multiLevelType w:val="hybridMultilevel"/>
    <w:tmpl w:val="8152AEB2"/>
    <w:lvl w:ilvl="0" w:tplc="5E347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288E"/>
    <w:multiLevelType w:val="multilevel"/>
    <w:tmpl w:val="1FA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11991"/>
    <w:multiLevelType w:val="hybridMultilevel"/>
    <w:tmpl w:val="3A729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4677"/>
    <w:multiLevelType w:val="hybridMultilevel"/>
    <w:tmpl w:val="0652C018"/>
    <w:lvl w:ilvl="0" w:tplc="7CFC7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A00E3"/>
    <w:multiLevelType w:val="hybridMultilevel"/>
    <w:tmpl w:val="81F61FAE"/>
    <w:lvl w:ilvl="0" w:tplc="7960F1E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C8C"/>
    <w:multiLevelType w:val="hybridMultilevel"/>
    <w:tmpl w:val="6376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454EC"/>
    <w:multiLevelType w:val="hybridMultilevel"/>
    <w:tmpl w:val="638A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03BC0"/>
    <w:multiLevelType w:val="multilevel"/>
    <w:tmpl w:val="EA3E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055A2"/>
    <w:multiLevelType w:val="hybridMultilevel"/>
    <w:tmpl w:val="D898EA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2131A"/>
    <w:multiLevelType w:val="hybridMultilevel"/>
    <w:tmpl w:val="F8AC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5628">
    <w:abstractNumId w:val="4"/>
  </w:num>
  <w:num w:numId="2" w16cid:durableId="1048607905">
    <w:abstractNumId w:val="7"/>
  </w:num>
  <w:num w:numId="3" w16cid:durableId="343675075">
    <w:abstractNumId w:val="9"/>
  </w:num>
  <w:num w:numId="4" w16cid:durableId="445780348">
    <w:abstractNumId w:val="0"/>
  </w:num>
  <w:num w:numId="5" w16cid:durableId="2067678041">
    <w:abstractNumId w:val="5"/>
  </w:num>
  <w:num w:numId="6" w16cid:durableId="1433936972">
    <w:abstractNumId w:val="6"/>
  </w:num>
  <w:num w:numId="7" w16cid:durableId="6104220">
    <w:abstractNumId w:val="8"/>
  </w:num>
  <w:num w:numId="8" w16cid:durableId="910700489">
    <w:abstractNumId w:val="3"/>
  </w:num>
  <w:num w:numId="9" w16cid:durableId="570821235">
    <w:abstractNumId w:val="2"/>
  </w:num>
  <w:num w:numId="10" w16cid:durableId="62685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D5"/>
    <w:rsid w:val="00006391"/>
    <w:rsid w:val="000812CB"/>
    <w:rsid w:val="000A5B26"/>
    <w:rsid w:val="000A79D5"/>
    <w:rsid w:val="000C3CB1"/>
    <w:rsid w:val="000D58A2"/>
    <w:rsid w:val="00160982"/>
    <w:rsid w:val="001A1C50"/>
    <w:rsid w:val="001D4AD4"/>
    <w:rsid w:val="002A1DC1"/>
    <w:rsid w:val="002C5F26"/>
    <w:rsid w:val="003211AF"/>
    <w:rsid w:val="00323108"/>
    <w:rsid w:val="0039496B"/>
    <w:rsid w:val="004119AB"/>
    <w:rsid w:val="00442FCB"/>
    <w:rsid w:val="00475EBC"/>
    <w:rsid w:val="00537F4C"/>
    <w:rsid w:val="005400C2"/>
    <w:rsid w:val="005E0030"/>
    <w:rsid w:val="006425D9"/>
    <w:rsid w:val="007C13C8"/>
    <w:rsid w:val="0082421C"/>
    <w:rsid w:val="0088393C"/>
    <w:rsid w:val="00891FBA"/>
    <w:rsid w:val="008A2AFE"/>
    <w:rsid w:val="008E6E6A"/>
    <w:rsid w:val="008F2A8A"/>
    <w:rsid w:val="00916373"/>
    <w:rsid w:val="00A12AD6"/>
    <w:rsid w:val="00AE19C6"/>
    <w:rsid w:val="00B17B67"/>
    <w:rsid w:val="00B443EB"/>
    <w:rsid w:val="00B46038"/>
    <w:rsid w:val="00BC085D"/>
    <w:rsid w:val="00BD5AFF"/>
    <w:rsid w:val="00C95FC8"/>
    <w:rsid w:val="00CB41C2"/>
    <w:rsid w:val="00CB5243"/>
    <w:rsid w:val="00CD43BD"/>
    <w:rsid w:val="00D35F02"/>
    <w:rsid w:val="00D733FD"/>
    <w:rsid w:val="00D74072"/>
    <w:rsid w:val="00DA1826"/>
    <w:rsid w:val="00DF0725"/>
    <w:rsid w:val="00E374DD"/>
    <w:rsid w:val="00E37EAC"/>
    <w:rsid w:val="00E9568B"/>
    <w:rsid w:val="00EC4A10"/>
    <w:rsid w:val="00FA5B4D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DF74"/>
  <w15:docId w15:val="{B923D42C-DCE6-4461-895B-28B88243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9D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75E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5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Alison Luke-Jones</cp:lastModifiedBy>
  <cp:revision>4</cp:revision>
  <dcterms:created xsi:type="dcterms:W3CDTF">2024-10-29T14:54:00Z</dcterms:created>
  <dcterms:modified xsi:type="dcterms:W3CDTF">2024-10-29T15:20:00Z</dcterms:modified>
</cp:coreProperties>
</file>